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683157" w:rsidTr="00683157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ИСПОЛНИТЕЛЬНЫЙ</w:t>
            </w:r>
          </w:p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КОМИТЕТ НАДЕЖДИНСКОГО  СЕЛЬСКОГО ПОСЕЛЕНИЯ</w:t>
            </w:r>
          </w:p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КАЙБИЦКОГО МУНИЦИПАЛЬНОГО РАЙОНА</w:t>
            </w:r>
          </w:p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РЕСПУБЛИКИ ТАТАРСТАН</w:t>
            </w:r>
          </w:p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683157" w:rsidRDefault="00683157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83157" w:rsidRDefault="0068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ТАТАРСТАН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ЕСПУБЛИКАСЫ</w:t>
            </w:r>
          </w:p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КАЙБЫЧ</w:t>
            </w:r>
          </w:p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 РАЙОНЫ</w:t>
            </w:r>
          </w:p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НАДЕЖДИНО АВЫЛ </w:t>
            </w:r>
          </w:p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ЖИРЛЕГЕ БАШКАРМА КОМИТЕТЫ</w:t>
            </w:r>
          </w:p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</w:tr>
    </w:tbl>
    <w:p w:rsidR="00683157" w:rsidRDefault="00683157" w:rsidP="00683157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</w:rPr>
      </w:pPr>
    </w:p>
    <w:p w:rsidR="00683157" w:rsidRDefault="00683157" w:rsidP="00683157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t xml:space="preserve">            ПОСТАНОВЛЕНИЕ                                                       КАРАР</w:t>
      </w:r>
    </w:p>
    <w:p w:rsidR="00683157" w:rsidRDefault="00683157" w:rsidP="00683157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tt-RU"/>
        </w:rPr>
      </w:pPr>
    </w:p>
    <w:p w:rsidR="00683157" w:rsidRDefault="008C729C" w:rsidP="0068315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65EAE">
        <w:rPr>
          <w:rFonts w:ascii="Times New Roman" w:hAnsi="Times New Roman"/>
          <w:sz w:val="28"/>
          <w:szCs w:val="28"/>
        </w:rPr>
        <w:t xml:space="preserve"> </w:t>
      </w:r>
      <w:r w:rsidR="006831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02 октября </w:t>
      </w:r>
      <w:r w:rsidR="00683157">
        <w:rPr>
          <w:rFonts w:ascii="Times New Roman" w:hAnsi="Times New Roman"/>
          <w:sz w:val="28"/>
          <w:szCs w:val="28"/>
        </w:rPr>
        <w:t xml:space="preserve">2017 года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683157">
        <w:rPr>
          <w:rFonts w:ascii="Times New Roman" w:hAnsi="Times New Roman"/>
          <w:sz w:val="28"/>
          <w:szCs w:val="28"/>
        </w:rPr>
        <w:t xml:space="preserve">  с. Надеж</w:t>
      </w:r>
      <w:r w:rsidR="00265EAE">
        <w:rPr>
          <w:rFonts w:ascii="Times New Roman" w:hAnsi="Times New Roman"/>
          <w:sz w:val="28"/>
          <w:szCs w:val="28"/>
        </w:rPr>
        <w:t xml:space="preserve">дино                          </w:t>
      </w:r>
      <w:r w:rsidR="00B95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65EAE">
        <w:rPr>
          <w:rFonts w:ascii="Times New Roman" w:hAnsi="Times New Roman"/>
          <w:sz w:val="28"/>
          <w:szCs w:val="28"/>
        </w:rPr>
        <w:t>№7</w:t>
      </w:r>
    </w:p>
    <w:p w:rsidR="00683157" w:rsidRDefault="00683157" w:rsidP="00683157">
      <w:pPr>
        <w:tabs>
          <w:tab w:val="left" w:pos="3060"/>
        </w:tabs>
        <w:spacing w:after="16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683157" w:rsidRDefault="00683157" w:rsidP="0068315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</w:p>
    <w:p w:rsidR="00265EAE" w:rsidRDefault="00265EAE" w:rsidP="00265E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инициативе проведения местного</w:t>
      </w:r>
    </w:p>
    <w:p w:rsidR="00265EAE" w:rsidRDefault="00265EAE" w:rsidP="00265E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референдума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Надеждинском</w:t>
      </w:r>
      <w:proofErr w:type="spellEnd"/>
    </w:p>
    <w:p w:rsidR="00265EAE" w:rsidRDefault="00265EAE" w:rsidP="00265E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сельском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поселении</w:t>
      </w:r>
      <w:proofErr w:type="gramEnd"/>
    </w:p>
    <w:p w:rsidR="00265EAE" w:rsidRDefault="00265EAE" w:rsidP="00265E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5EAE" w:rsidRDefault="00265EAE" w:rsidP="00265E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</w:t>
      </w:r>
      <w:hyperlink r:id="rId4" w:history="1">
        <w:r>
          <w:rPr>
            <w:rStyle w:val="aa"/>
            <w:rFonts w:ascii="Times New Roman" w:hAnsi="Times New Roman"/>
            <w:sz w:val="28"/>
          </w:rPr>
          <w:t>56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06.10.2003 г. № 131-ФЗ «Об общих принципах организации местного самоуправления в Российской Федерации», </w:t>
      </w:r>
      <w:hyperlink r:id="rId5" w:history="1">
        <w:r>
          <w:rPr>
            <w:rStyle w:val="aa"/>
            <w:rFonts w:ascii="Times New Roman" w:hAnsi="Times New Roman"/>
            <w:sz w:val="28"/>
          </w:rPr>
          <w:t>ст.15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12.06.2002 г. № 67-ФЗ «Об основных гарантиях избирательных прав и права на участие в референдуме граждан Российской Федерации», </w:t>
      </w:r>
      <w:hyperlink r:id="rId6" w:history="1">
        <w:r>
          <w:rPr>
            <w:rStyle w:val="aa"/>
            <w:rFonts w:ascii="Times New Roman" w:hAnsi="Times New Roman"/>
            <w:sz w:val="28"/>
          </w:rPr>
          <w:t>ст.1</w:t>
        </w:r>
      </w:hyperlink>
      <w:r>
        <w:rPr>
          <w:rFonts w:ascii="Times New Roman" w:hAnsi="Times New Roman"/>
          <w:sz w:val="28"/>
          <w:szCs w:val="28"/>
        </w:rPr>
        <w:t xml:space="preserve">2 Закона Республики Татарстан от 25.03.2004 г. № 23 - ЗРТ «О местном референдуме», на основании ст.11 Устава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Татарстан, </w:t>
      </w:r>
    </w:p>
    <w:p w:rsidR="00265EAE" w:rsidRDefault="00265EAE" w:rsidP="00265EA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265EAE" w:rsidRDefault="00265EAE" w:rsidP="00265E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Выдвинуть совместно с Советом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инициативу о проведении местного референдума в </w:t>
      </w:r>
      <w:proofErr w:type="spellStart"/>
      <w:r>
        <w:rPr>
          <w:rFonts w:ascii="Times New Roman" w:hAnsi="Times New Roman"/>
          <w:sz w:val="28"/>
          <w:szCs w:val="28"/>
        </w:rPr>
        <w:t>Надеждинском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с формулированием вопросов местного референдума следующим образом: </w:t>
      </w:r>
    </w:p>
    <w:p w:rsidR="00265EAE" w:rsidRDefault="00265EAE" w:rsidP="00265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«Согласны ли Вы на введение  разового платежа средств самообложения в 2018 году  в сумме 1000 (</w:t>
      </w:r>
      <w:r w:rsidR="008C729C">
        <w:rPr>
          <w:rFonts w:ascii="Times New Roman" w:hAnsi="Times New Roman"/>
          <w:sz w:val="28"/>
          <w:szCs w:val="28"/>
        </w:rPr>
        <w:t xml:space="preserve">одна </w:t>
      </w:r>
      <w:r>
        <w:rPr>
          <w:rFonts w:ascii="Times New Roman" w:hAnsi="Times New Roman"/>
          <w:sz w:val="28"/>
          <w:szCs w:val="28"/>
        </w:rPr>
        <w:t xml:space="preserve">тысяча) рублей с каждого жителя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достигшего 18 лет, обладающего правом голосовать на референдуме и направлением полученных средств на решение следующих вопросов местного значения: </w:t>
      </w:r>
    </w:p>
    <w:p w:rsidR="00265EAE" w:rsidRDefault="00265EAE" w:rsidP="00265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а) организация благоустройства территории поселения:</w:t>
      </w:r>
    </w:p>
    <w:p w:rsidR="00265EAE" w:rsidRDefault="00265EAE" w:rsidP="00265EA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5EAE">
        <w:rPr>
          <w:rFonts w:ascii="Times New Roman" w:hAnsi="Times New Roman" w:cs="Times New Roman"/>
          <w:sz w:val="28"/>
          <w:szCs w:val="28"/>
        </w:rPr>
        <w:t>обустройство детской площадки с приобретением материалов и оборудования в селе Надеждино</w:t>
      </w:r>
    </w:p>
    <w:p w:rsidR="00265EAE" w:rsidRDefault="00265EAE" w:rsidP="00265EAE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очистка территорий санкционированных и несанкционированных свалок населенных пунктов поселения;</w:t>
      </w:r>
    </w:p>
    <w:p w:rsidR="000A2CB9" w:rsidRDefault="000A2CB9" w:rsidP="000A2CB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sz w:val="28"/>
          <w:szCs w:val="28"/>
        </w:rPr>
        <w:t>- приобретение материалов для ограждения парка</w:t>
      </w:r>
    </w:p>
    <w:p w:rsidR="000A2CB9" w:rsidRPr="00265EAE" w:rsidRDefault="000A2CB9" w:rsidP="00265EA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65EAE" w:rsidRDefault="008C729C" w:rsidP="00265EAE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</w:t>
      </w:r>
      <w:r w:rsidR="00265EAE">
        <w:rPr>
          <w:rFonts w:ascii="Times New Roman" w:eastAsia="Times New Roman" w:hAnsi="Times New Roman" w:cs="Times New Roman"/>
          <w:sz w:val="28"/>
          <w:szCs w:val="28"/>
        </w:rPr>
        <w:t>)  дорожная деятельность в отношении автомобильных дорог местного значения в границах населенных пунктов поселения:</w:t>
      </w:r>
    </w:p>
    <w:p w:rsidR="00265EAE" w:rsidRPr="00265EAE" w:rsidRDefault="00265EAE" w:rsidP="00265EAE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5EAE">
        <w:rPr>
          <w:rFonts w:ascii="Times New Roman" w:hAnsi="Times New Roman" w:cs="Times New Roman"/>
          <w:sz w:val="28"/>
          <w:szCs w:val="28"/>
        </w:rPr>
        <w:t xml:space="preserve">         - приведение в нормативное состояние дорог с приобретением материалов;</w:t>
      </w:r>
    </w:p>
    <w:p w:rsidR="00265EAE" w:rsidRDefault="008C729C" w:rsidP="00265EA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</w:t>
      </w:r>
      <w:r w:rsidR="00265EAE">
        <w:rPr>
          <w:rFonts w:ascii="Times New Roman" w:eastAsia="Times New Roman" w:hAnsi="Times New Roman" w:cs="Times New Roman"/>
          <w:sz w:val="28"/>
          <w:szCs w:val="28"/>
        </w:rPr>
        <w:t>) организация ритуальных услуг и содержание мест захоронения:</w:t>
      </w:r>
    </w:p>
    <w:p w:rsidR="00265EAE" w:rsidRPr="00265EAE" w:rsidRDefault="00265EAE" w:rsidP="00265EAE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265EAE">
        <w:rPr>
          <w:rFonts w:ascii="Times New Roman" w:hAnsi="Times New Roman" w:cs="Times New Roman"/>
          <w:color w:val="000000"/>
          <w:sz w:val="28"/>
          <w:szCs w:val="28"/>
        </w:rPr>
        <w:t>- ремонт ограждения кладбища деревни Кичкеево;</w:t>
      </w:r>
    </w:p>
    <w:p w:rsidR="00265EAE" w:rsidRPr="00265EAE" w:rsidRDefault="00265EAE" w:rsidP="00265EAE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Направить настоящее постановление в 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265EAE" w:rsidRDefault="00265EAE" w:rsidP="00265E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Обнародовать настоящее постановление на информационных стендах и разместить на официальном сайте поселения.</w:t>
      </w:r>
    </w:p>
    <w:p w:rsidR="00265EAE" w:rsidRDefault="00265EAE" w:rsidP="00265E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со дня подписания.</w:t>
      </w:r>
    </w:p>
    <w:p w:rsidR="00265EAE" w:rsidRDefault="00265EAE" w:rsidP="00265E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65EAE" w:rsidRDefault="00265EAE" w:rsidP="00265EA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Руководитель Исполнительного комитета</w:t>
      </w:r>
    </w:p>
    <w:p w:rsidR="00265EAE" w:rsidRDefault="00265EAE" w:rsidP="00265EA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Надеждинского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65EAE" w:rsidRDefault="00265EAE" w:rsidP="00265EA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265EAE" w:rsidRDefault="00265EAE" w:rsidP="00265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Республики Татарстан                                                               Е.В.Савельева</w:t>
      </w:r>
    </w:p>
    <w:p w:rsidR="00265EAE" w:rsidRDefault="00265EAE" w:rsidP="00265EAE"/>
    <w:p w:rsidR="00265EAE" w:rsidRDefault="00265EAE" w:rsidP="00265EAE"/>
    <w:p w:rsidR="00783575" w:rsidRPr="00783575" w:rsidRDefault="00783575" w:rsidP="00783575">
      <w:pPr>
        <w:rPr>
          <w:rFonts w:ascii="Times New Roman" w:hAnsi="Times New Roman" w:cs="Times New Roman"/>
          <w:sz w:val="28"/>
          <w:szCs w:val="28"/>
        </w:rPr>
      </w:pPr>
    </w:p>
    <w:sectPr w:rsidR="00783575" w:rsidRPr="00783575" w:rsidSect="00694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157"/>
    <w:rsid w:val="000A2CB9"/>
    <w:rsid w:val="001077DF"/>
    <w:rsid w:val="00265EAE"/>
    <w:rsid w:val="00303505"/>
    <w:rsid w:val="00683157"/>
    <w:rsid w:val="00694A2A"/>
    <w:rsid w:val="00783575"/>
    <w:rsid w:val="008C729C"/>
    <w:rsid w:val="00AB1289"/>
    <w:rsid w:val="00B9563A"/>
    <w:rsid w:val="00DB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3157"/>
  </w:style>
  <w:style w:type="character" w:styleId="a4">
    <w:name w:val="Strong"/>
    <w:basedOn w:val="a0"/>
    <w:uiPriority w:val="22"/>
    <w:qFormat/>
    <w:rsid w:val="00683157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783575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99"/>
    <w:semiHidden/>
    <w:rsid w:val="00783575"/>
    <w:rPr>
      <w:rFonts w:ascii="Times New Roman" w:eastAsia="Times New Roman" w:hAnsi="Times New Roman" w:cs="Times New Roman"/>
      <w:sz w:val="32"/>
      <w:szCs w:val="32"/>
    </w:rPr>
  </w:style>
  <w:style w:type="character" w:customStyle="1" w:styleId="a7">
    <w:name w:val="Основной текст_"/>
    <w:basedOn w:val="a0"/>
    <w:link w:val="1"/>
    <w:locked/>
    <w:rsid w:val="00783575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7"/>
    <w:rsid w:val="00783575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 w:cs="Times New Roman"/>
      <w:spacing w:val="9"/>
    </w:rPr>
  </w:style>
  <w:style w:type="character" w:customStyle="1" w:styleId="a8">
    <w:name w:val="Сноска_"/>
    <w:basedOn w:val="a0"/>
    <w:link w:val="a9"/>
    <w:locked/>
    <w:rsid w:val="007835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Сноска"/>
    <w:basedOn w:val="a"/>
    <w:link w:val="a8"/>
    <w:rsid w:val="00783575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semiHidden/>
    <w:unhideWhenUsed/>
    <w:rsid w:val="00265E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368;n=52532;fld=134;dst=100085" TargetMode="External"/><Relationship Id="rId5" Type="http://schemas.openxmlformats.org/officeDocument/2006/relationships/hyperlink" Target="consultantplus://offline/main?base=LAW;n=117409;fld=134;dst=100159" TargetMode="External"/><Relationship Id="rId4" Type="http://schemas.openxmlformats.org/officeDocument/2006/relationships/hyperlink" Target="consultantplus://offline/main?base=LAW;n=117671;fld=134;dst=1006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6</cp:revision>
  <dcterms:created xsi:type="dcterms:W3CDTF">2017-04-24T11:11:00Z</dcterms:created>
  <dcterms:modified xsi:type="dcterms:W3CDTF">2017-11-20T06:52:00Z</dcterms:modified>
</cp:coreProperties>
</file>